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7C" w:rsidRDefault="00D3287C" w:rsidP="00D3287C">
      <w:pPr>
        <w:widowControl w:val="0"/>
        <w:autoSpaceDE w:val="0"/>
        <w:autoSpaceDN w:val="0"/>
        <w:adjustRightInd w:val="0"/>
        <w:ind w:firstLine="709"/>
        <w:jc w:val="right"/>
        <w:rPr>
          <w:sz w:val="30"/>
          <w:szCs w:val="30"/>
          <w:lang w:eastAsia="en-US"/>
        </w:rPr>
      </w:pPr>
    </w:p>
    <w:p w:rsidR="00A91467" w:rsidRDefault="00A91467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015B69">
      <w:pPr>
        <w:widowControl w:val="0"/>
        <w:autoSpaceDE w:val="0"/>
        <w:autoSpaceDN w:val="0"/>
        <w:adjustRightInd w:val="0"/>
        <w:jc w:val="center"/>
        <w:rPr>
          <w:b/>
          <w:i/>
          <w:sz w:val="30"/>
          <w:szCs w:val="30"/>
          <w:lang w:eastAsia="en-US"/>
        </w:rPr>
      </w:pPr>
      <w:r w:rsidRPr="00456B7D">
        <w:rPr>
          <w:b/>
          <w:i/>
          <w:sz w:val="30"/>
          <w:szCs w:val="30"/>
          <w:lang w:eastAsia="en-US"/>
        </w:rPr>
        <w:t>РЕГИОНАЛЬНАЯ КАРТА СОЦИАЛЬНЫХ КОНТАКТОВ</w:t>
      </w:r>
    </w:p>
    <w:p w:rsidR="00015B69" w:rsidRPr="00456B7D" w:rsidRDefault="00015B69" w:rsidP="00015B69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r w:rsidRPr="00456B7D">
        <w:rPr>
          <w:sz w:val="30"/>
          <w:szCs w:val="30"/>
          <w:lang w:eastAsia="en-US"/>
        </w:rPr>
        <w:t>по оказанию различных видов помощи и поддержки</w:t>
      </w:r>
    </w:p>
    <w:p w:rsidR="00015B69" w:rsidRPr="00456B7D" w:rsidRDefault="00015B69" w:rsidP="00015B69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r w:rsidRPr="00456B7D">
        <w:rPr>
          <w:sz w:val="30"/>
          <w:szCs w:val="30"/>
          <w:lang w:eastAsia="en-US"/>
        </w:rPr>
        <w:t>семьям, воспитывающим детей-инвалидов</w:t>
      </w:r>
    </w:p>
    <w:p w:rsidR="00015B69" w:rsidRPr="00456B7D" w:rsidRDefault="00015B69" w:rsidP="00015B69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proofErr w:type="gramStart"/>
      <w:r w:rsidRPr="00456B7D">
        <w:rPr>
          <w:sz w:val="30"/>
          <w:szCs w:val="30"/>
          <w:lang w:eastAsia="en-US"/>
        </w:rPr>
        <w:t xml:space="preserve">(включает учреждения, организации, осуществляющие деятельность </w:t>
      </w:r>
      <w:proofErr w:type="gramEnd"/>
    </w:p>
    <w:p w:rsidR="00015B69" w:rsidRPr="00456B7D" w:rsidRDefault="00015B69" w:rsidP="00015B69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  <w:r w:rsidRPr="00456B7D">
        <w:rPr>
          <w:sz w:val="30"/>
          <w:szCs w:val="30"/>
          <w:lang w:eastAsia="en-US"/>
        </w:rPr>
        <w:t>по месту жительства семьи с ребенком-инвалидом, а также межрайонные, городские, областные, республиканские учреждения, организации в случае оказания ими отдельных видов помощи)</w:t>
      </w: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p w:rsidR="00015B69" w:rsidRPr="00456B7D" w:rsidRDefault="00015B69" w:rsidP="00D3287C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tbl>
      <w:tblPr>
        <w:tblStyle w:val="a3"/>
        <w:tblW w:w="15028" w:type="dxa"/>
        <w:tblInd w:w="108" w:type="dxa"/>
        <w:tblLook w:val="04A0"/>
      </w:tblPr>
      <w:tblGrid>
        <w:gridCol w:w="2686"/>
        <w:gridCol w:w="2486"/>
        <w:gridCol w:w="1930"/>
        <w:gridCol w:w="4089"/>
        <w:gridCol w:w="3837"/>
      </w:tblGrid>
      <w:tr w:rsidR="00C650C9" w:rsidRPr="00456B7D" w:rsidTr="00456B7D">
        <w:trPr>
          <w:cantSplit/>
          <w:tblHeader/>
        </w:trPr>
        <w:tc>
          <w:tcPr>
            <w:tcW w:w="2686" w:type="dxa"/>
          </w:tcPr>
          <w:p w:rsidR="00D3287C" w:rsidRPr="00456B7D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lastRenderedPageBreak/>
              <w:t>Наименовани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е</w:t>
            </w:r>
            <w:r w:rsidRPr="00456B7D">
              <w:rPr>
                <w:b/>
                <w:sz w:val="30"/>
                <w:szCs w:val="30"/>
                <w:lang w:eastAsia="en-US"/>
              </w:rPr>
              <w:t xml:space="preserve"> организаци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и</w:t>
            </w:r>
            <w:r w:rsidRPr="00456B7D">
              <w:rPr>
                <w:b/>
                <w:sz w:val="30"/>
                <w:szCs w:val="30"/>
                <w:lang w:eastAsia="en-US"/>
              </w:rPr>
              <w:t>, учреждени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я</w:t>
            </w:r>
            <w:r w:rsidRPr="00456B7D">
              <w:rPr>
                <w:b/>
                <w:sz w:val="30"/>
                <w:szCs w:val="30"/>
                <w:lang w:eastAsia="en-US"/>
              </w:rPr>
              <w:t>, общественн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ого</w:t>
            </w:r>
            <w:r w:rsidRPr="00456B7D">
              <w:rPr>
                <w:b/>
                <w:sz w:val="30"/>
                <w:szCs w:val="30"/>
                <w:lang w:eastAsia="en-US"/>
              </w:rPr>
              <w:t xml:space="preserve"> объединени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я</w:t>
            </w:r>
            <w:r w:rsidRPr="00456B7D">
              <w:rPr>
                <w:b/>
                <w:sz w:val="30"/>
                <w:szCs w:val="30"/>
                <w:lang w:eastAsia="en-US"/>
              </w:rPr>
              <w:t>, оказывающ</w:t>
            </w:r>
            <w:r w:rsidR="00A91467" w:rsidRPr="00456B7D">
              <w:rPr>
                <w:b/>
                <w:sz w:val="30"/>
                <w:szCs w:val="30"/>
                <w:lang w:eastAsia="en-US"/>
              </w:rPr>
              <w:t>его</w:t>
            </w:r>
            <w:r w:rsidRPr="00456B7D">
              <w:rPr>
                <w:b/>
                <w:sz w:val="30"/>
                <w:szCs w:val="30"/>
                <w:lang w:eastAsia="en-US"/>
              </w:rPr>
              <w:t xml:space="preserve"> помощь, поддержку</w:t>
            </w:r>
          </w:p>
        </w:tc>
        <w:tc>
          <w:tcPr>
            <w:tcW w:w="2486" w:type="dxa"/>
          </w:tcPr>
          <w:p w:rsidR="00D3287C" w:rsidRPr="00456B7D" w:rsidRDefault="00A91467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А</w:t>
            </w:r>
            <w:r w:rsidR="00D3287C" w:rsidRPr="00456B7D">
              <w:rPr>
                <w:b/>
                <w:sz w:val="30"/>
                <w:szCs w:val="30"/>
                <w:lang w:eastAsia="en-US"/>
              </w:rPr>
              <w:t>дрес</w:t>
            </w:r>
            <w:r w:rsidRPr="00456B7D">
              <w:rPr>
                <w:b/>
                <w:sz w:val="30"/>
                <w:szCs w:val="30"/>
                <w:lang w:eastAsia="en-US"/>
              </w:rPr>
              <w:t xml:space="preserve"> нахождения</w:t>
            </w:r>
            <w:r w:rsidR="00D3287C" w:rsidRPr="00456B7D">
              <w:rPr>
                <w:b/>
                <w:sz w:val="30"/>
                <w:szCs w:val="30"/>
                <w:lang w:eastAsia="en-US"/>
              </w:rPr>
              <w:t>, контактные телефоны</w:t>
            </w:r>
          </w:p>
        </w:tc>
        <w:tc>
          <w:tcPr>
            <w:tcW w:w="1930" w:type="dxa"/>
          </w:tcPr>
          <w:p w:rsidR="00D3287C" w:rsidRPr="00456B7D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Время работы</w:t>
            </w:r>
            <w:r w:rsidR="00872153" w:rsidRPr="00456B7D">
              <w:rPr>
                <w:b/>
                <w:sz w:val="30"/>
                <w:szCs w:val="30"/>
                <w:lang w:eastAsia="en-US"/>
              </w:rPr>
              <w:t xml:space="preserve"> (прие</w:t>
            </w:r>
            <w:r w:rsidR="00906733" w:rsidRPr="00456B7D">
              <w:rPr>
                <w:b/>
                <w:sz w:val="30"/>
                <w:szCs w:val="30"/>
                <w:lang w:eastAsia="en-US"/>
              </w:rPr>
              <w:t>ма)</w:t>
            </w:r>
          </w:p>
        </w:tc>
        <w:tc>
          <w:tcPr>
            <w:tcW w:w="4089" w:type="dxa"/>
          </w:tcPr>
          <w:p w:rsidR="00D3287C" w:rsidRPr="00456B7D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 xml:space="preserve">Информационные ресурсы, телефоны для экстренной связи (телефоны горячей линии, телефон доверия, электронная почта и др.) </w:t>
            </w:r>
          </w:p>
        </w:tc>
        <w:tc>
          <w:tcPr>
            <w:tcW w:w="3837" w:type="dxa"/>
          </w:tcPr>
          <w:p w:rsidR="00D3287C" w:rsidRPr="00456B7D" w:rsidRDefault="00D3287C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Виды оказываемой помощи, поддержки</w:t>
            </w:r>
            <w:r w:rsidR="003B0B5A" w:rsidRPr="00456B7D">
              <w:rPr>
                <w:b/>
                <w:sz w:val="30"/>
                <w:szCs w:val="30"/>
                <w:lang w:eastAsia="en-US"/>
              </w:rPr>
              <w:t xml:space="preserve"> семьям с детьми-инвалидами</w:t>
            </w:r>
          </w:p>
          <w:p w:rsidR="00A91467" w:rsidRPr="00456B7D" w:rsidRDefault="00A91467" w:rsidP="003B0B5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(</w:t>
            </w:r>
            <w:r w:rsidR="003B0B5A" w:rsidRPr="00456B7D">
              <w:rPr>
                <w:b/>
                <w:sz w:val="30"/>
                <w:szCs w:val="30"/>
                <w:lang w:eastAsia="en-US"/>
              </w:rPr>
              <w:t>указывается специфика работы с детьми-инвалидами, перечисляются коротко виды оказываемой помощи и поддержки</w:t>
            </w:r>
            <w:r w:rsidRPr="00456B7D">
              <w:rPr>
                <w:b/>
                <w:sz w:val="30"/>
                <w:szCs w:val="30"/>
                <w:lang w:eastAsia="en-US"/>
              </w:rPr>
              <w:t>)</w:t>
            </w:r>
          </w:p>
        </w:tc>
      </w:tr>
      <w:tr w:rsidR="001667E8" w:rsidRPr="00456B7D" w:rsidTr="00456B7D">
        <w:trPr>
          <w:cantSplit/>
          <w:tblHeader/>
        </w:trPr>
        <w:tc>
          <w:tcPr>
            <w:tcW w:w="2686" w:type="dxa"/>
          </w:tcPr>
          <w:p w:rsidR="001667E8" w:rsidRPr="00456B7D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456B7D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86" w:type="dxa"/>
          </w:tcPr>
          <w:p w:rsidR="001667E8" w:rsidRPr="00456B7D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456B7D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30" w:type="dxa"/>
          </w:tcPr>
          <w:p w:rsidR="001667E8" w:rsidRPr="00456B7D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456B7D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089" w:type="dxa"/>
          </w:tcPr>
          <w:p w:rsidR="001667E8" w:rsidRPr="00456B7D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456B7D">
              <w:rPr>
                <w:b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837" w:type="dxa"/>
          </w:tcPr>
          <w:p w:rsidR="001667E8" w:rsidRPr="00456B7D" w:rsidRDefault="001667E8" w:rsidP="0025516A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b/>
                <w:sz w:val="26"/>
                <w:szCs w:val="26"/>
                <w:lang w:eastAsia="en-US"/>
              </w:rPr>
            </w:pPr>
            <w:r w:rsidRPr="00456B7D">
              <w:rPr>
                <w:b/>
                <w:sz w:val="26"/>
                <w:szCs w:val="26"/>
                <w:lang w:eastAsia="en-US"/>
              </w:rPr>
              <w:t>5</w:t>
            </w:r>
          </w:p>
        </w:tc>
      </w:tr>
      <w:tr w:rsidR="00A91467" w:rsidRPr="00456B7D" w:rsidTr="006F1CF0">
        <w:tc>
          <w:tcPr>
            <w:tcW w:w="15028" w:type="dxa"/>
            <w:gridSpan w:val="5"/>
          </w:tcPr>
          <w:p w:rsidR="00A91467" w:rsidRPr="00456B7D" w:rsidRDefault="00A91467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Организации здравоохранения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УЗ «Шумилинская центральная районная больница»</w:t>
            </w:r>
          </w:p>
        </w:tc>
        <w:tc>
          <w:tcPr>
            <w:tcW w:w="24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г.п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.Ш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умилино,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>ул. Суворова, д.1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8 (02130) 5-57-22</w:t>
            </w:r>
          </w:p>
        </w:tc>
        <w:tc>
          <w:tcPr>
            <w:tcW w:w="1930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08:00 – 19:00</w:t>
            </w:r>
          </w:p>
        </w:tc>
        <w:tc>
          <w:tcPr>
            <w:tcW w:w="4089" w:type="dxa"/>
          </w:tcPr>
          <w:p w:rsidR="00015B69" w:rsidRPr="00456B7D" w:rsidRDefault="006F7A1A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: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hyperlink r:id="rId8" w:history="1"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www.shumcrb.by</w:t>
              </w:r>
            </w:hyperlink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 (02130) 5-57-22</w:t>
            </w:r>
          </w:p>
        </w:tc>
        <w:tc>
          <w:tcPr>
            <w:tcW w:w="3837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Оказание экстренной медицинской помощи. Выписка справок о состояние здоровья по запросу.</w:t>
            </w:r>
            <w:r w:rsidR="006F7A1A" w:rsidRPr="00456B7D">
              <w:rPr>
                <w:rFonts w:ascii="Times New Roman" w:hAnsi="Times New Roman"/>
                <w:sz w:val="26"/>
                <w:szCs w:val="26"/>
              </w:rPr>
              <w:t xml:space="preserve"> Бе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сплатное специализированное медицинское обслуживание (о</w:t>
            </w:r>
            <w:r w:rsidR="006F7A1A" w:rsidRPr="00456B7D">
              <w:rPr>
                <w:rFonts w:ascii="Times New Roman" w:hAnsi="Times New Roman"/>
                <w:sz w:val="26"/>
                <w:szCs w:val="26"/>
              </w:rPr>
              <w:t xml:space="preserve">казывается при психиатрических,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кардиологических, онкологических и других заболеваниях, которые требуют высокотехнологичных методов диагностики и лечения);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*бесплатное получение лекарств из перечня основных лекарственных средств;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*обеспечение техническими средствами социальной  реабилитации (кресла-коляски, костыли, приспособления для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ванной комнаты и туалета и пр.);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*бесплатное изготовление и ремонт зубных протезов (кроме протезов из драгоценных металлов, металлокерамики, фарфора и нанесения защитно-декоративного покрытия);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* первоочередное бесплатное санаторно-курортное лечение и оздоровление при отсутствии противопоказаний. Лицо, сопровождающее ребенка-инвалида, так же получает путевку бесплатно, но без лечения. Необходимость сопровождения подтверждается врачебно-консультационной комиссией учреждения здравоохранения</w:t>
            </w:r>
            <w:r w:rsidR="006F7A1A"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Toc157001063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Учреждение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здравоохранения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>«Областной детский реабилитационный оздоровительный центр «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Ветразь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»</w:t>
            </w:r>
            <w:bookmarkEnd w:id="0"/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be-BY"/>
              </w:rPr>
            </w:pP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Поставский</w:t>
            </w:r>
            <w:proofErr w:type="spell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р-н,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д</w:t>
            </w:r>
            <w:proofErr w:type="spell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Костени</w:t>
            </w:r>
            <w:proofErr w:type="spell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.Р</w:t>
            </w:r>
            <w:proofErr w:type="gram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адужная, 3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телефон приемной: 8 (02155) 6-10-04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0" w:type="dxa"/>
          </w:tcPr>
          <w:p w:rsidR="006F7A1A" w:rsidRPr="00456B7D" w:rsidRDefault="00015B69" w:rsidP="006F7A1A">
            <w:pPr>
              <w:pStyle w:val="ac"/>
              <w:jc w:val="both"/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</w:pP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время работы: </w:t>
            </w: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понедельник-пятница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  <w:t>с</w:t>
            </w:r>
            <w:r w:rsidR="006F7A1A" w:rsidRPr="00456B7D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t>8.00 до 17.00, обед: 13.00</w:t>
            </w:r>
            <w:r w:rsidR="006F7A1A" w:rsidRPr="00456B7D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t>–14.00</w:t>
            </w: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br/>
            </w:r>
          </w:p>
        </w:tc>
        <w:tc>
          <w:tcPr>
            <w:tcW w:w="4089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е</w:t>
            </w:r>
            <w:proofErr w:type="gram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-mail: prvetraz@vitebsk.by</w:t>
            </w:r>
          </w:p>
          <w:p w:rsidR="00015B69" w:rsidRPr="00456B7D" w:rsidRDefault="006F7A1A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:</w:t>
            </w:r>
            <w:r w:rsidR="00015B69"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015B69"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uzodrocvetraz.by</w:t>
            </w:r>
            <w:proofErr w:type="spellEnd"/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организация и обеспечение </w:t>
            </w: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оказания специализированной медицинской реабилитации детям с целью снижения уровня заболеваемости</w:t>
            </w:r>
            <w:r w:rsidR="007F136A"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неспецифическими заболева</w:t>
            </w: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ниями органов дыхания и заболеваниями </w:t>
            </w:r>
            <w:proofErr w:type="spellStart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нефрологического</w:t>
            </w:r>
            <w:proofErr w:type="spellEnd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профиля: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физическая реабилитация;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водолечебные процедуры;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физиотерапевтическое лечение (электролечение, </w:t>
            </w:r>
            <w:proofErr w:type="spellStart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магнитотерапия</w:t>
            </w:r>
            <w:proofErr w:type="spellEnd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аромофитотерапия</w:t>
            </w:r>
            <w:proofErr w:type="spellEnd"/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>, лазеротерапия, ингаляционная терапия, теплолечение, светолечение, ЛФК, массаж)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_Toc157001065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Коммунальное унитарное предприятие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 xml:space="preserve">«Детский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реабилитационно-оздоровительный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центр «Жемчужина»</w:t>
            </w:r>
            <w:bookmarkEnd w:id="1"/>
          </w:p>
        </w:tc>
        <w:tc>
          <w:tcPr>
            <w:tcW w:w="24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Лепельский</w:t>
            </w:r>
            <w:proofErr w:type="spell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район,</w:t>
            </w:r>
            <w:r w:rsidR="007F136A"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</w:t>
            </w:r>
            <w:proofErr w:type="gram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.Б</w:t>
            </w:r>
            <w:proofErr w:type="gram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оровка,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телефон приемной: 8(02132) 6-48-55</w:t>
            </w:r>
            <w:r w:rsidRPr="00456B7D">
              <w:rPr>
                <w:rFonts w:ascii="Times New Roman" w:hAnsi="Times New Roman"/>
                <w:bCs/>
                <w:color w:val="393939"/>
                <w:sz w:val="26"/>
                <w:szCs w:val="26"/>
              </w:rPr>
              <w:br/>
            </w:r>
            <w:r w:rsidRPr="00456B7D">
              <w:rPr>
                <w:rFonts w:ascii="Times New Roman" w:hAnsi="Times New Roman"/>
                <w:bCs/>
                <w:color w:val="393939"/>
                <w:sz w:val="26"/>
                <w:szCs w:val="26"/>
              </w:rPr>
              <w:lastRenderedPageBreak/>
              <w:t>Ответственное лицо по оказанию ситуационной помощи инвалидам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sz w:val="26"/>
                <w:szCs w:val="26"/>
                <w:u w:val="single"/>
              </w:rPr>
            </w:pP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t>8 (2132) 6-48-56</w:t>
            </w:r>
          </w:p>
        </w:tc>
        <w:tc>
          <w:tcPr>
            <w:tcW w:w="1930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время работы: понедельник-пятница </w:t>
            </w:r>
            <w:proofErr w:type="gramStart"/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</w:rPr>
              <w:t>с</w:t>
            </w:r>
            <w:proofErr w:type="gramEnd"/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t xml:space="preserve">8.00 до 17.00, </w:t>
            </w: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обед: 13.00–14.00</w:t>
            </w:r>
            <w:r w:rsidRPr="00456B7D">
              <w:rPr>
                <w:rFonts w:ascii="Times New Roman" w:hAnsi="Times New Roman"/>
                <w:bCs/>
                <w:sz w:val="26"/>
                <w:szCs w:val="26"/>
              </w:rPr>
              <w:br/>
            </w:r>
          </w:p>
        </w:tc>
        <w:tc>
          <w:tcPr>
            <w:tcW w:w="4089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е</w:t>
            </w:r>
            <w:proofErr w:type="gram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-mail: </w:t>
            </w:r>
            <w:hyperlink r:id="rId9" w:history="1">
              <w:r w:rsidRPr="00456B7D">
                <w:rPr>
                  <w:rFonts w:ascii="Times New Roman" w:hAnsi="Times New Roman"/>
                  <w:color w:val="000000" w:themeColor="text1"/>
                  <w:sz w:val="26"/>
                  <w:szCs w:val="26"/>
                  <w:lang w:val="en-US"/>
                </w:rPr>
                <w:t>reception@zhemchuzhina.by</w:t>
              </w:r>
            </w:hyperlink>
          </w:p>
          <w:p w:rsidR="00015B69" w:rsidRPr="00456B7D" w:rsidRDefault="006F7A1A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: </w:t>
            </w:r>
            <w:r w:rsidR="00015B69"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www.zhemchuzhina.by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реабилитационно-оздоровительные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мероприятия по профилям: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болезни костно-мышечной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системы и соединительной ткани;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болезни органов кровообращения;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болезни органов дыхания и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ЛОР-органов</w:t>
            </w:r>
            <w:proofErr w:type="spellEnd"/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Учреждение здравоохранения «Витебский областной специализированный дом ребенка»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Областной центр паллиативной медицинской помощи детя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м(</w:t>
            </w:r>
            <w:proofErr w:type="gramEnd"/>
            <w:r w:rsidRPr="00456B7D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ОЦПМПД) </w:t>
            </w:r>
          </w:p>
        </w:tc>
        <w:tc>
          <w:tcPr>
            <w:tcW w:w="24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итебск,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пр-т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Победы, 32,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телефон приемной: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 (0212) 33-10-24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ОЦПМПД (кабинет):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66-28-73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0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время работы: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понедельник-пятница с 8.00 до 16.30, обед: 12.00 – 12.30</w:t>
            </w:r>
          </w:p>
        </w:tc>
        <w:tc>
          <w:tcPr>
            <w:tcW w:w="4089" w:type="dxa"/>
          </w:tcPr>
          <w:p w:rsidR="00015B69" w:rsidRPr="00456B7D" w:rsidRDefault="00015B69" w:rsidP="006F7A1A">
            <w:pPr>
              <w:pStyle w:val="ac"/>
              <w:jc w:val="both"/>
              <w:rPr>
                <w:rStyle w:val="a8"/>
                <w:rFonts w:ascii="Times New Roman" w:hAnsi="Times New Roman"/>
                <w:color w:val="auto"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-mail: </w:t>
            </w:r>
            <w:hyperlink r:id="rId10" w:history="1">
              <w:r w:rsidRPr="00456B7D">
                <w:rPr>
                  <w:rStyle w:val="a8"/>
                  <w:rFonts w:ascii="Times New Roman" w:hAnsi="Times New Roman"/>
                  <w:color w:val="auto"/>
                  <w:sz w:val="26"/>
                  <w:szCs w:val="26"/>
                  <w:lang w:val="en-US"/>
                </w:rPr>
                <w:t>vitdr@vitdomrebenka.by</w:t>
              </w:r>
            </w:hyperlink>
          </w:p>
          <w:p w:rsidR="00015B69" w:rsidRPr="00456B7D" w:rsidRDefault="00015B69" w:rsidP="006F7A1A">
            <w:pPr>
              <w:pStyle w:val="ac"/>
              <w:jc w:val="both"/>
              <w:rPr>
                <w:rStyle w:val="a8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:</w:t>
            </w:r>
            <w:r w:rsidR="006F7A1A"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hyperlink r:id="rId11" w:history="1">
              <w:r w:rsidRPr="00456B7D">
                <w:rPr>
                  <w:rStyle w:val="a8"/>
                  <w:rFonts w:ascii="Times New Roman" w:hAnsi="Times New Roman"/>
                  <w:color w:val="000000" w:themeColor="text1"/>
                  <w:sz w:val="26"/>
                  <w:szCs w:val="26"/>
                  <w:lang w:val="en-US"/>
                </w:rPr>
                <w:t>http://vitdomrebenka.by</w:t>
              </w:r>
            </w:hyperlink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паллиативная медицинская помощь детям-инвалидам, находящимся под паллиативным наблюдением, в том числе детям на искусственной вентиляции легких: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коррекция питания при белково-энергетической недостаточности;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обучение законных представителей пациентов навыкам ухода, правилам пользования медицинскими изделиями (ИВЛ),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техническими средствами социальной реабилитации;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проведение реабилитации, паллиативной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абилитации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;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оказание медико-социальной помощи</w:t>
            </w:r>
            <w:r w:rsidR="007F136A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детям-инвалидам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Областная детская клиническая больница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Отделение медицинской реабилитации</w:t>
            </w:r>
          </w:p>
        </w:tc>
        <w:tc>
          <w:tcPr>
            <w:tcW w:w="24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итебск,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.Ш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радера, 7,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телефон: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 (0212) 36-98-22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0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456B7D">
              <w:rPr>
                <w:rFonts w:ascii="Times New Roman" w:hAnsi="Times New Roman"/>
                <w:noProof/>
                <w:sz w:val="26"/>
                <w:szCs w:val="26"/>
              </w:rPr>
              <w:t>время работы: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понедельник-пятница 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c</w:t>
            </w:r>
            <w:proofErr w:type="spellEnd"/>
            <w:r w:rsidRPr="00456B7D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 </w:t>
            </w: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  <w:shd w:val="clear" w:color="auto" w:fill="FFFFFF"/>
              </w:rPr>
              <w:t>8.00</w:t>
            </w:r>
            <w:r w:rsidRPr="00456B7D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 </w:t>
            </w:r>
            <w:r w:rsidRPr="00456B7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</w:t>
            </w:r>
            <w:r w:rsidRPr="00456B7D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 </w:t>
            </w:r>
            <w:r w:rsidRPr="00456B7D">
              <w:rPr>
                <w:rStyle w:val="a9"/>
                <w:rFonts w:ascii="Times New Roman" w:hAnsi="Times New Roman"/>
                <w:b w:val="0"/>
                <w:sz w:val="26"/>
                <w:szCs w:val="26"/>
                <w:shd w:val="clear" w:color="auto" w:fill="FFFFFF"/>
              </w:rPr>
              <w:t>20.00</w:t>
            </w:r>
          </w:p>
        </w:tc>
        <w:tc>
          <w:tcPr>
            <w:tcW w:w="4089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-mail: </w:t>
            </w:r>
            <w:hyperlink r:id="rId12" w:history="1">
              <w:r w:rsidRPr="00456B7D">
                <w:rPr>
                  <w:rFonts w:ascii="Times New Roman" w:hAnsi="Times New Roman"/>
                  <w:sz w:val="26"/>
                  <w:szCs w:val="26"/>
                  <w:lang w:val="en-US"/>
                </w:rPr>
                <w:t>2010901@vdokb.by</w:t>
              </w:r>
            </w:hyperlink>
          </w:p>
          <w:p w:rsidR="00015B69" w:rsidRPr="00456B7D" w:rsidRDefault="006F7A1A" w:rsidP="006F7A1A">
            <w:pPr>
              <w:pStyle w:val="ac"/>
              <w:jc w:val="both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: </w:t>
            </w:r>
            <w:proofErr w:type="spellStart"/>
            <w:r w:rsidR="00015B69" w:rsidRPr="00456B7D">
              <w:rPr>
                <w:rFonts w:ascii="Times New Roman" w:hAnsi="Times New Roman"/>
                <w:sz w:val="26"/>
                <w:szCs w:val="26"/>
                <w:lang w:val="en-US"/>
              </w:rPr>
              <w:t>vdokb.by</w:t>
            </w:r>
            <w:proofErr w:type="spellEnd"/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физиотерапевтическое лечение, массаж, рефлексотерапия (классическая, акупунктура, аппаратная), ЛФК, коррекция двигательных нарушений у детей с ДЦП при помощи костюма «Адели» и ортопедических укладок, механотерапия с использованием тренажеров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Государственное учреждение «Республиканский детский центр медицинской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реабилитации»</w:t>
            </w:r>
          </w:p>
        </w:tc>
        <w:tc>
          <w:tcPr>
            <w:tcW w:w="2486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Минская область,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Мядельский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район, д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.Б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оровые, 9,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телефоны: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приемная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8(017) 972-25-36,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врач (заведующий) ОМР № 1 (для детей с психическими расстройствами)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8(017) 972-25-82</w:t>
            </w:r>
          </w:p>
        </w:tc>
        <w:tc>
          <w:tcPr>
            <w:tcW w:w="1930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время работы: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понедельник-пятница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8.00 до 16.20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обед: 13.00 -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13.20</w:t>
            </w:r>
          </w:p>
        </w:tc>
        <w:tc>
          <w:tcPr>
            <w:tcW w:w="4089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 xml:space="preserve">e-mail: </w:t>
            </w:r>
            <w:hyperlink r:id="rId13" w:history="1">
              <w:r w:rsidRPr="00456B7D">
                <w:rPr>
                  <w:rFonts w:ascii="Times New Roman" w:hAnsi="Times New Roman"/>
                  <w:sz w:val="26"/>
                  <w:szCs w:val="26"/>
                  <w:lang w:val="en-US"/>
                </w:rPr>
                <w:t>borovoe@rdpcmr.by</w:t>
              </w:r>
            </w:hyperlink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: www.rdpcmr.by</w:t>
            </w:r>
          </w:p>
        </w:tc>
        <w:tc>
          <w:tcPr>
            <w:tcW w:w="3837" w:type="dxa"/>
          </w:tcPr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медицинская реабилитация детей-инвалидов с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психическими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расстройствамив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возрасте от 4 до 18 лет по индивидуальным программам</w:t>
            </w:r>
          </w:p>
          <w:p w:rsidR="00015B69" w:rsidRPr="00456B7D" w:rsidRDefault="00015B69" w:rsidP="006F7A1A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(обслуживание по направлению организации здравоохранения по месту жительства при наличии медицинских показаний и отсутствии медицинских противопоказаний)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Государственное учреждение Республиканская детская больница медицинской реабилитации</w:t>
            </w:r>
          </w:p>
        </w:tc>
        <w:tc>
          <w:tcPr>
            <w:tcW w:w="24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Минский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р-н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,п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ер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. Трудовой, 1А,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агр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Острошицкий Городок, 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телефоны для справок: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(017) 507-24-22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(017) 516-46-91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0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время работы: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понедельник-пятница с 8.00-17.00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суббота, воскресенье - выходные</w:t>
            </w:r>
          </w:p>
        </w:tc>
        <w:tc>
          <w:tcPr>
            <w:tcW w:w="4089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-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: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gurdbmr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@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rdbmr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by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сайт: 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www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rdbmr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by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медицинская реабилитация детей-инвалидов в возрасте до 18 лет по индивидуальным программам с онкологической,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онкогематологической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, неврологической,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нефрологической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патологией, несовершенным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остеогенезом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остеопорозом</w:t>
            </w:r>
            <w:proofErr w:type="spellEnd"/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(обслуживание</w:t>
            </w:r>
            <w:r w:rsidR="007F136A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по направлению организации здравоохранения по месту жительства при наличии медицинских показаний и отсутствии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медицинских противопоказаний)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Государственное учреждение «Республиканский клинический центр паллиативной медицинской помощи детям» </w:t>
            </w:r>
          </w:p>
        </w:tc>
        <w:tc>
          <w:tcPr>
            <w:tcW w:w="24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Минская область,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Минский район,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Боровлянский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сельский совет,71, район пос. Опытный,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телефон: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>(017) 503-57-32</w:t>
            </w:r>
          </w:p>
        </w:tc>
        <w:tc>
          <w:tcPr>
            <w:tcW w:w="1930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время работы: понедельник-пятница с 8.30 до 16.00</w:t>
            </w:r>
          </w:p>
        </w:tc>
        <w:tc>
          <w:tcPr>
            <w:tcW w:w="4089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-mail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hyperlink r:id="rId14" w:history="1">
              <w:r w:rsidRPr="00456B7D">
                <w:rPr>
                  <w:rFonts w:ascii="Times New Roman" w:hAnsi="Times New Roman"/>
                  <w:sz w:val="26"/>
                  <w:szCs w:val="26"/>
                </w:rPr>
                <w:t>info@palliativ.by</w:t>
              </w:r>
            </w:hyperlink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паллиативная медицинская помощь детям-инвалидам, находящимся под паллиативным наблюдением, в том числе детям на искусственной вентиляции легких: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подбор и коррекция схемы обезболивания; 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коррекция питания при белково-энергетической недостаточности;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обучение законных представителей пациентов навыкам ухода, правилам пользования медицинскими изделиями (ИВЛ), техническими средствами социальной реабилитации; 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проведение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паллиативнойабилитации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; 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помощь в терминальной стадии заболевания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(по направлению организации здравоохранения по месту жительства при наличии медицинских показаний и отсутствии медицинских противопоказаний)</w:t>
            </w:r>
          </w:p>
        </w:tc>
      </w:tr>
      <w:tr w:rsidR="00015B69" w:rsidRPr="00456B7D" w:rsidTr="006F1CF0">
        <w:tc>
          <w:tcPr>
            <w:tcW w:w="15028" w:type="dxa"/>
            <w:gridSpan w:val="5"/>
          </w:tcPr>
          <w:p w:rsidR="00015B69" w:rsidRPr="00456B7D" w:rsidRDefault="00015B69" w:rsidP="001667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lastRenderedPageBreak/>
              <w:t>Учреждения образования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Государственное учреждение специального образования «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Шумилинский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районный центр коррекционно-развивающего обучения»</w:t>
            </w:r>
          </w:p>
        </w:tc>
        <w:tc>
          <w:tcPr>
            <w:tcW w:w="24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Витебская область,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.п. Шумилино,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 xml:space="preserve">ул.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Ленинская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, д.22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+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375 2130 5-54-17</w:t>
            </w:r>
          </w:p>
        </w:tc>
        <w:tc>
          <w:tcPr>
            <w:tcW w:w="1930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Пн-пт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8:00-17:00</w:t>
            </w:r>
          </w:p>
        </w:tc>
        <w:tc>
          <w:tcPr>
            <w:tcW w:w="4089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сайт:</w:t>
            </w:r>
            <w:hyperlink r:id="rId15" w:history="1"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https</w:t>
              </w:r>
              <w:proofErr w:type="spellEnd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://</w:t>
              </w:r>
              <w:proofErr w:type="spellStart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ckro</w:t>
              </w:r>
              <w:proofErr w:type="spellEnd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shumilino</w:t>
              </w:r>
              <w:proofErr w:type="spellEnd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-</w:t>
              </w:r>
              <w:proofErr w:type="spellStart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roo</w:t>
              </w:r>
              <w:proofErr w:type="spellEnd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gov</w:t>
              </w:r>
              <w:proofErr w:type="spellEnd"/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by</w:t>
              </w:r>
              <w:r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/</w:t>
              </w:r>
            </w:hyperlink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e-mail: </w:t>
            </w:r>
          </w:p>
          <w:p w:rsidR="00015B69" w:rsidRPr="00456B7D" w:rsidRDefault="003C53B7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6" w:history="1"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ckro-shum@roo.vitebsk.by</w:t>
              </w:r>
            </w:hyperlink>
          </w:p>
          <w:p w:rsidR="00015B69" w:rsidRPr="00456B7D" w:rsidRDefault="003C53B7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17" w:history="1"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shum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ckro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-78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shashkova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@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yandex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by</w:t>
              </w:r>
            </w:hyperlink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образовательный процесс для лиц с тяжелыми, множественными нарушениями в физическом и (или) психическом развитии, для лиц с интеллектуальной недостаточностью 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отделения специальной школы, в том числе при наличии медицинских показаний – на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дому;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психолого-медико-педагогического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обследования лиц с ОПФР;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оказание ранней комплексной помощь детям в возрасте до трех лет;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оказание коррекционно-педагогической помощи лицам с ОПФР;</w:t>
            </w:r>
            <w:proofErr w:type="gramEnd"/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оказание социально-педагогической поддержки и психологической помощи лицам с ОПФР и их законным представителям;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проведение мероприятий, направленных на обеспечение преемственности перехода выпускников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ЦКРОиР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в территориальные центры социального обслуживания населения.</w:t>
            </w:r>
          </w:p>
        </w:tc>
      </w:tr>
      <w:tr w:rsidR="00015B69" w:rsidRPr="00456B7D" w:rsidTr="00456B7D">
        <w:tc>
          <w:tcPr>
            <w:tcW w:w="2686" w:type="dxa"/>
            <w:hideMark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Государственное учреждение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образования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«Витебский областной центр коррекционно-развивающего обучения и реабилитации»</w:t>
            </w:r>
          </w:p>
        </w:tc>
        <w:tc>
          <w:tcPr>
            <w:tcW w:w="2486" w:type="dxa"/>
            <w:hideMark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 г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итебск, ул. Ленинградская, 39,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телефон приемной: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 (0212) 26-22-55</w:t>
            </w:r>
          </w:p>
        </w:tc>
        <w:tc>
          <w:tcPr>
            <w:tcW w:w="1930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время работы:              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понедельник-пятницас</w:t>
            </w:r>
            <w:proofErr w:type="spellEnd"/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8.00 до 17.00, обед: 13.00-14.00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 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89" w:type="dxa"/>
            <w:hideMark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-mail: </w:t>
            </w:r>
            <w:hyperlink r:id="rId18" w:history="1">
              <w:r w:rsidRPr="00456B7D">
                <w:rPr>
                  <w:rFonts w:ascii="Times New Roman" w:hAnsi="Times New Roman"/>
                  <w:sz w:val="26"/>
                  <w:szCs w:val="26"/>
                  <w:lang w:val="en-US"/>
                </w:rPr>
                <w:t>ckroir@vituo.by</w:t>
              </w:r>
            </w:hyperlink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:ckroir.vitebsk-region.edu.by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> </w:t>
            </w:r>
          </w:p>
        </w:tc>
        <w:tc>
          <w:tcPr>
            <w:tcW w:w="3837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образовательный процесс для лиц с тяжелыми,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множественными нарушениями в физическом и (или) психическом развитии (далее – ТМНР), в том числе при наличии медицинских показаний – на дому;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оказание ранней комплексной помощь детям в возрасте до трех лет;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оказание коррекционно-педагогической помощи лицам с особенностями психофизического развития (далее – ОПФР);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социальная реабилитация, социальной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абилитация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лиц с ТМНР;</w:t>
            </w:r>
            <w:proofErr w:type="gramEnd"/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оказание социально-педагогической поддержки и психологической помощи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обучающимся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с ОПФР;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консультирование обучающихся с ОПФР, их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законных представителей по вопросам развития, обучения и воспитания детей с ОПФР;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психолого-ме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>дико-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педагогического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обследования лиц с ОПФР;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психолого-медико-педагогического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обследования лиц с ОПФР при отсутствии районного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ЦКРОиР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по месту жительства (месту пребывания), при переводе ребенка с ОПФР из числа детей-сирот или детей, оставшихся без попечения родителей, из организации здравоохранения в учреждение образования</w:t>
            </w:r>
            <w:proofErr w:type="gramEnd"/>
          </w:p>
        </w:tc>
      </w:tr>
      <w:tr w:rsidR="00015B69" w:rsidRPr="00456B7D" w:rsidTr="006F1CF0">
        <w:tc>
          <w:tcPr>
            <w:tcW w:w="15028" w:type="dxa"/>
            <w:gridSpan w:val="5"/>
          </w:tcPr>
          <w:p w:rsidR="00015B69" w:rsidRPr="00456B7D" w:rsidRDefault="00015B69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lastRenderedPageBreak/>
              <w:t>Органы по труду, занятости и социальной защите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Управление по труду, занятости и социальной защите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Шумилинского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районного исполнительного комитета</w:t>
            </w:r>
          </w:p>
        </w:tc>
        <w:tc>
          <w:tcPr>
            <w:tcW w:w="24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гп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Шумилино, 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Короткина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, д.10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8 (02130) 5 41 17, 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8 (02130) 5 41 14. 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 (02130) 5 41 13</w:t>
            </w:r>
          </w:p>
        </w:tc>
        <w:tc>
          <w:tcPr>
            <w:tcW w:w="1930" w:type="dxa"/>
          </w:tcPr>
          <w:p w:rsidR="00B10BB3" w:rsidRPr="00456B7D" w:rsidRDefault="00015B69" w:rsidP="00B10BB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Понедельник, среда, четверг, пятница: 8:</w:t>
            </w:r>
            <w:r w:rsidR="00B10BB3" w:rsidRPr="00456B7D">
              <w:rPr>
                <w:rFonts w:ascii="Times New Roman" w:hAnsi="Times New Roman"/>
                <w:sz w:val="26"/>
                <w:szCs w:val="26"/>
              </w:rPr>
              <w:t xml:space="preserve">00  </w:t>
            </w:r>
            <w:r w:rsidR="00B10BB3"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17:00; вторник 8:00 – 20:00</w:t>
            </w:r>
            <w:r w:rsidR="009E124E" w:rsidRPr="00456B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10BB3" w:rsidRPr="00456B7D">
              <w:rPr>
                <w:rFonts w:ascii="Times New Roman" w:hAnsi="Times New Roman"/>
                <w:sz w:val="26"/>
                <w:szCs w:val="26"/>
              </w:rPr>
              <w:t>обед: 13.00-14.00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89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 xml:space="preserve">e-mail: </w:t>
            </w:r>
          </w:p>
          <w:p w:rsidR="00015B69" w:rsidRPr="00456B7D" w:rsidRDefault="003C53B7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9" w:history="1"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utzsshum@vitobl.by</w:t>
              </w:r>
            </w:hyperlink>
          </w:p>
        </w:tc>
        <w:tc>
          <w:tcPr>
            <w:tcW w:w="3837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пенсии по инвалидности: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пособия семьям, воспитывающим детей-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инвалидов: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пособия по уходу за ребенком-инвалидом;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информационно-разъяснительная помощь по вопросам предоставления государственных социальных льгот и гарантий инвалидам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Комитет по труду, занятости и социальной защите Витебского облисполкома</w:t>
            </w:r>
          </w:p>
        </w:tc>
        <w:tc>
          <w:tcPr>
            <w:tcW w:w="24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итебск, ул. Правды, 32А,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телефон:8 (0212) 68-0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-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77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0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время работы: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понедельник – пятница с8.00 до 17.00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обед: 13.00 - 14.00</w:t>
            </w:r>
          </w:p>
        </w:tc>
        <w:tc>
          <w:tcPr>
            <w:tcW w:w="4089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e-mail: ktsz@vitkomtrud.gov.by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консультирование по вопросам занятости инвалидов: </w:t>
            </w:r>
            <w:r w:rsidRPr="00456B7D">
              <w:rPr>
                <w:rFonts w:ascii="Times New Roman" w:eastAsiaTheme="minorHAnsi" w:hAnsi="Times New Roman"/>
                <w:color w:val="000000"/>
                <w:sz w:val="26"/>
                <w:szCs w:val="26"/>
              </w:rPr>
              <w:t>65-93-36;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 вопросам оказания социальной поддержки семьям, воспитывающим детей-инвалидов: 68-02-77;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по вопросам деятельности ГУ «Богушевский детский социальный пансионат ”Лучезарный“, реабилитации в нем детей-инвалидов: 65-82-10</w:t>
            </w:r>
          </w:p>
        </w:tc>
      </w:tr>
      <w:tr w:rsidR="00015B69" w:rsidRPr="00456B7D" w:rsidTr="006F1CF0">
        <w:tc>
          <w:tcPr>
            <w:tcW w:w="15028" w:type="dxa"/>
            <w:gridSpan w:val="5"/>
          </w:tcPr>
          <w:p w:rsidR="00015B69" w:rsidRPr="00456B7D" w:rsidRDefault="00015B69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Учреждения социального обслуживания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t xml:space="preserve">осударственное </w:t>
            </w:r>
            <w:r w:rsidR="005F6D43"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учреждение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 «Территориальный центр социального обслуживания населения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Шумилинского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района»</w:t>
            </w:r>
          </w:p>
        </w:tc>
        <w:tc>
          <w:tcPr>
            <w:tcW w:w="2486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гп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Шумилино,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ул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.Ю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билейная, 8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80213057189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80213057188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80213057187</w:t>
            </w:r>
          </w:p>
        </w:tc>
        <w:tc>
          <w:tcPr>
            <w:tcW w:w="1930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07:45-13:00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14:00-17:15</w:t>
            </w:r>
          </w:p>
        </w:tc>
        <w:tc>
          <w:tcPr>
            <w:tcW w:w="4089" w:type="dxa"/>
          </w:tcPr>
          <w:p w:rsidR="00015B69" w:rsidRPr="00456B7D" w:rsidRDefault="006F7A1A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сайт: </w:t>
            </w:r>
            <w:hyperlink r:id="rId20" w:history="1"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www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shumtcson</w:t>
              </w:r>
              <w:proofErr w:type="spellEnd"/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</w:rPr>
                <w:t>.</w:t>
              </w:r>
              <w:r w:rsidR="00015B69" w:rsidRPr="00456B7D">
                <w:rPr>
                  <w:rStyle w:val="a8"/>
                  <w:rFonts w:ascii="Times New Roman" w:hAnsi="Times New Roman"/>
                  <w:sz w:val="26"/>
                  <w:szCs w:val="26"/>
                  <w:lang w:val="en-US"/>
                </w:rPr>
                <w:t>by</w:t>
              </w:r>
            </w:hyperlink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>e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-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info@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shumtcson.by</w:t>
            </w:r>
            <w:proofErr w:type="spellEnd"/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80213057189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80213057188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80213057187</w:t>
            </w:r>
          </w:p>
        </w:tc>
        <w:tc>
          <w:tcPr>
            <w:tcW w:w="3837" w:type="dxa"/>
          </w:tcPr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почасовой уход за детьми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(услуги няни), услуга социального патроната, </w:t>
            </w:r>
          </w:p>
          <w:p w:rsidR="00015B69" w:rsidRPr="00456B7D" w:rsidRDefault="00015B69" w:rsidP="00015B69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социально-психологические услуги семьям, находящимся в трудной жизненной ситуации, материальная помощь, государственная адресная социальная помощь в виде обеспечения продуктами питания детей первых двух лет жизни, выдача технических средств социальной реабилитации, клуб самопомощи и психологической поддержки для родителей, воспитывающих детей-инвалидов, иные социальные услуги</w:t>
            </w:r>
          </w:p>
        </w:tc>
      </w:tr>
      <w:tr w:rsidR="00015B69" w:rsidRPr="00456B7D" w:rsidTr="00456B7D">
        <w:tc>
          <w:tcPr>
            <w:tcW w:w="26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Государственное учреждение «Богушевский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детский социальный пансионат «Лучезарный»</w:t>
            </w:r>
          </w:p>
        </w:tc>
        <w:tc>
          <w:tcPr>
            <w:tcW w:w="2486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Сенненский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район, д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ябцево, ул.Севастопольская,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56,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телефон приемной:8 (02135) 5-30-83</w:t>
            </w:r>
          </w:p>
        </w:tc>
        <w:tc>
          <w:tcPr>
            <w:tcW w:w="1930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время работы: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понедельник-пятница 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8.00 до 17.00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обед:13.00- 14.00</w:t>
            </w:r>
          </w:p>
        </w:tc>
        <w:tc>
          <w:tcPr>
            <w:tcW w:w="4089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 xml:space="preserve">e-mail: </w:t>
            </w:r>
            <w:hyperlink r:id="rId21" w:history="1">
              <w:r w:rsidRPr="00456B7D">
                <w:rPr>
                  <w:rStyle w:val="a8"/>
                  <w:rFonts w:ascii="Times New Roman" w:hAnsi="Times New Roman"/>
                  <w:color w:val="auto"/>
                  <w:sz w:val="26"/>
                  <w:szCs w:val="26"/>
                  <w:shd w:val="clear" w:color="auto" w:fill="FFFFFF"/>
                  <w:lang w:val="en-US"/>
                </w:rPr>
                <w:t>bogushevskiy.di@vitkomtrud.gov.by</w:t>
              </w:r>
            </w:hyperlink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837" w:type="dxa"/>
          </w:tcPr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реабилитация,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абилитация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детей-инвалидов с особенностями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психофизического развития в возрасте от 4 до 18 лет;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услуга «социальная передышка»</w:t>
            </w:r>
          </w:p>
          <w:p w:rsidR="00015B69" w:rsidRPr="00456B7D" w:rsidRDefault="00015B69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B7D" w:rsidRPr="00456B7D" w:rsidTr="00456B7D">
        <w:tc>
          <w:tcPr>
            <w:tcW w:w="26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Государственное учреждение «Республиканский реабилитационный центр для детей-инвалидов»</w:t>
            </w:r>
          </w:p>
        </w:tc>
        <w:tc>
          <w:tcPr>
            <w:tcW w:w="2486" w:type="dxa"/>
          </w:tcPr>
          <w:p w:rsidR="00456B7D" w:rsidRPr="00456B7D" w:rsidRDefault="00456B7D" w:rsidP="00456B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456B7D">
              <w:rPr>
                <w:sz w:val="26"/>
                <w:szCs w:val="26"/>
                <w:lang w:eastAsia="en-US"/>
              </w:rPr>
              <w:t>г</w:t>
            </w:r>
            <w:proofErr w:type="gramStart"/>
            <w:r w:rsidRPr="00456B7D">
              <w:rPr>
                <w:sz w:val="26"/>
                <w:szCs w:val="26"/>
                <w:lang w:eastAsia="en-US"/>
              </w:rPr>
              <w:t>.М</w:t>
            </w:r>
            <w:proofErr w:type="gramEnd"/>
            <w:r w:rsidRPr="00456B7D">
              <w:rPr>
                <w:sz w:val="26"/>
                <w:szCs w:val="26"/>
                <w:lang w:eastAsia="en-US"/>
              </w:rPr>
              <w:t>инск, ул.Севастопольская, 56</w:t>
            </w:r>
          </w:p>
          <w:p w:rsidR="00456B7D" w:rsidRPr="00456B7D" w:rsidRDefault="00456B7D" w:rsidP="00456B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456B7D">
              <w:rPr>
                <w:sz w:val="26"/>
                <w:szCs w:val="26"/>
                <w:lang w:eastAsia="en-US"/>
              </w:rPr>
              <w:t xml:space="preserve">приемная директора тел/факс </w:t>
            </w:r>
            <w:bookmarkStart w:id="2" w:name="_GoBack"/>
            <w:bookmarkEnd w:id="2"/>
          </w:p>
          <w:p w:rsidR="00456B7D" w:rsidRPr="00456B7D" w:rsidRDefault="00456B7D" w:rsidP="00456B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456B7D">
              <w:rPr>
                <w:sz w:val="26"/>
                <w:szCs w:val="26"/>
                <w:lang w:eastAsia="en-US"/>
              </w:rPr>
              <w:t>8 (017) 374 58 17</w:t>
            </w:r>
          </w:p>
          <w:p w:rsidR="00456B7D" w:rsidRPr="00456B7D" w:rsidRDefault="00456B7D" w:rsidP="00456B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456B7D">
              <w:rPr>
                <w:sz w:val="26"/>
                <w:szCs w:val="26"/>
                <w:lang w:eastAsia="en-US"/>
              </w:rPr>
              <w:t xml:space="preserve">регистратура </w:t>
            </w:r>
          </w:p>
          <w:p w:rsidR="00456B7D" w:rsidRPr="00456B7D" w:rsidRDefault="00456B7D" w:rsidP="00456B7D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тел. 88 9017) 373 60 86, +375 44 528 20 40</w:t>
            </w:r>
          </w:p>
        </w:tc>
        <w:tc>
          <w:tcPr>
            <w:tcW w:w="1930" w:type="dxa"/>
          </w:tcPr>
          <w:p w:rsidR="00456B7D" w:rsidRPr="00456B7D" w:rsidRDefault="00456B7D" w:rsidP="00456B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456B7D">
              <w:rPr>
                <w:sz w:val="26"/>
                <w:szCs w:val="26"/>
                <w:lang w:eastAsia="en-US"/>
              </w:rPr>
              <w:t>время работы: понедельник-пятница с 8.00 до 17.00</w:t>
            </w:r>
          </w:p>
          <w:p w:rsidR="00456B7D" w:rsidRPr="00456B7D" w:rsidRDefault="00456B7D" w:rsidP="00456B7D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обед: 13.00 – 13.30</w:t>
            </w:r>
          </w:p>
        </w:tc>
        <w:tc>
          <w:tcPr>
            <w:tcW w:w="4089" w:type="dxa"/>
          </w:tcPr>
          <w:p w:rsidR="00456B7D" w:rsidRPr="00456B7D" w:rsidRDefault="00456B7D" w:rsidP="007608F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en-US" w:eastAsia="en-US"/>
              </w:rPr>
            </w:pPr>
            <w:r w:rsidRPr="00456B7D">
              <w:rPr>
                <w:sz w:val="26"/>
                <w:szCs w:val="26"/>
                <w:lang w:val="en-US" w:eastAsia="en-US"/>
              </w:rPr>
              <w:t>e-mail: rrcdi@reacenter.by</w:t>
            </w:r>
          </w:p>
          <w:p w:rsidR="00456B7D" w:rsidRPr="00456B7D" w:rsidRDefault="00456B7D" w:rsidP="007608FB">
            <w:pPr>
              <w:spacing w:line="240" w:lineRule="exact"/>
              <w:rPr>
                <w:lang w:val="en-US"/>
              </w:rPr>
            </w:pPr>
            <w:r w:rsidRPr="00456B7D">
              <w:rPr>
                <w:sz w:val="26"/>
                <w:szCs w:val="26"/>
                <w:lang w:val="en-US" w:eastAsia="en-US"/>
              </w:rPr>
              <w:t>www.reacenter.by</w:t>
            </w:r>
          </w:p>
        </w:tc>
        <w:tc>
          <w:tcPr>
            <w:tcW w:w="3837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комплексная реабилитация детей-инвалидов по индивидуальным программам с 3 до 18 лет с заболеваниями нервной и костно-мышечной систем, следствие которых является нарушение функций опорно-двигательного аппарата</w:t>
            </w:r>
          </w:p>
        </w:tc>
      </w:tr>
      <w:tr w:rsidR="00456B7D" w:rsidRPr="00456B7D" w:rsidTr="006F1CF0">
        <w:tc>
          <w:tcPr>
            <w:tcW w:w="15028" w:type="dxa"/>
            <w:gridSpan w:val="5"/>
          </w:tcPr>
          <w:p w:rsidR="00456B7D" w:rsidRPr="00456B7D" w:rsidRDefault="00456B7D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t>Общественные объединения</w:t>
            </w:r>
          </w:p>
        </w:tc>
      </w:tr>
      <w:tr w:rsidR="00456B7D" w:rsidRPr="00456B7D" w:rsidTr="00456B7D">
        <w:tc>
          <w:tcPr>
            <w:tcW w:w="26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Витебское областное отделение Республиканского общественного объединения ”Белорусский </w:t>
            </w:r>
            <w:r w:rsidRPr="00456B7D">
              <w:rPr>
                <w:rFonts w:ascii="Times New Roman" w:hAnsi="Times New Roman"/>
                <w:sz w:val="26"/>
                <w:szCs w:val="26"/>
                <w:lang w:val="be-BY"/>
              </w:rPr>
              <w:lastRenderedPageBreak/>
              <w:t>Детский фонд“</w:t>
            </w:r>
          </w:p>
        </w:tc>
        <w:tc>
          <w:tcPr>
            <w:tcW w:w="24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lastRenderedPageBreak/>
              <w:t>г</w:t>
            </w: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.В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итебск, ул.Гоголя, д.14, каб.905а,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тел. 8 (0212) </w:t>
            </w:r>
            <w:r w:rsidRPr="00456B7D">
              <w:rPr>
                <w:rFonts w:ascii="Times New Roman" w:hAnsi="Times New Roman"/>
                <w:sz w:val="26"/>
                <w:szCs w:val="26"/>
              </w:rPr>
              <w:br/>
              <w:t>65-36-82</w:t>
            </w:r>
          </w:p>
        </w:tc>
        <w:tc>
          <w:tcPr>
            <w:tcW w:w="1930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время работы: понедельник-пятница с 8.30 до 17.00, обед:  13.30 - 14.00</w:t>
            </w:r>
          </w:p>
        </w:tc>
        <w:tc>
          <w:tcPr>
            <w:tcW w:w="4089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</w:rPr>
              <w:t>-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456B7D">
              <w:rPr>
                <w:rFonts w:ascii="Times New Roman" w:hAnsi="Times New Roman"/>
                <w:sz w:val="26"/>
                <w:szCs w:val="26"/>
              </w:rPr>
              <w:t>: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deti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vitebsk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@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by</w:t>
            </w:r>
          </w:p>
        </w:tc>
        <w:tc>
          <w:tcPr>
            <w:tcW w:w="3837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дополнительная адресная помощь семье, находящейся  в трудной жизненной ситуации</w:t>
            </w:r>
          </w:p>
        </w:tc>
      </w:tr>
      <w:tr w:rsidR="00456B7D" w:rsidRPr="00456B7D" w:rsidTr="006F1CF0">
        <w:tc>
          <w:tcPr>
            <w:tcW w:w="15028" w:type="dxa"/>
            <w:gridSpan w:val="5"/>
          </w:tcPr>
          <w:p w:rsidR="00456B7D" w:rsidRPr="00456B7D" w:rsidRDefault="00456B7D" w:rsidP="00D3287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0"/>
                <w:szCs w:val="30"/>
                <w:lang w:eastAsia="en-US"/>
              </w:rPr>
            </w:pPr>
            <w:r w:rsidRPr="00456B7D">
              <w:rPr>
                <w:b/>
                <w:sz w:val="30"/>
                <w:szCs w:val="30"/>
                <w:lang w:eastAsia="en-US"/>
              </w:rPr>
              <w:lastRenderedPageBreak/>
              <w:t>Иные организации, учреждения</w:t>
            </w:r>
          </w:p>
        </w:tc>
      </w:tr>
      <w:tr w:rsidR="00456B7D" w:rsidRPr="00456B7D" w:rsidTr="00456B7D">
        <w:tc>
          <w:tcPr>
            <w:tcW w:w="26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Шумилинская районная организация Белорусского общества Красного Креста</w:t>
            </w:r>
          </w:p>
        </w:tc>
        <w:tc>
          <w:tcPr>
            <w:tcW w:w="24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гп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 xml:space="preserve"> Шумилино, 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ул. Короткина,10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80292994767</w:t>
            </w:r>
          </w:p>
        </w:tc>
        <w:tc>
          <w:tcPr>
            <w:tcW w:w="1930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89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www.redcross.by 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e-mail: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shumilino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@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redcross</w:t>
            </w:r>
            <w:proofErr w:type="spellEnd"/>
            <w:r w:rsidRPr="00456B7D">
              <w:rPr>
                <w:rFonts w:ascii="Times New Roman" w:hAnsi="Times New Roman"/>
                <w:sz w:val="26"/>
                <w:szCs w:val="26"/>
              </w:rPr>
              <w:t>.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by</w:t>
            </w:r>
          </w:p>
        </w:tc>
        <w:tc>
          <w:tcPr>
            <w:tcW w:w="3837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B7D" w:rsidRPr="005F6D43" w:rsidTr="00456B7D">
        <w:tc>
          <w:tcPr>
            <w:tcW w:w="26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Республиканское унитарное предприятие «Белорусский протезно-ортопедический восстановительный центр»</w:t>
            </w:r>
          </w:p>
        </w:tc>
        <w:tc>
          <w:tcPr>
            <w:tcW w:w="2486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г. Минск, ул. Одоевского, 10,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телефон справочной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8 (017) 308-14-34,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+375 29 170-03-34</w:t>
            </w:r>
          </w:p>
        </w:tc>
        <w:tc>
          <w:tcPr>
            <w:tcW w:w="1930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время работы: 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понедельник-четвергс</w:t>
            </w:r>
            <w:proofErr w:type="spellEnd"/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8.15 до 17.00, </w:t>
            </w:r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пятница с 8.15до 16.00</w:t>
            </w:r>
          </w:p>
        </w:tc>
        <w:tc>
          <w:tcPr>
            <w:tcW w:w="4089" w:type="dxa"/>
          </w:tcPr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gramStart"/>
            <w:r w:rsidRPr="00456B7D">
              <w:rPr>
                <w:rFonts w:ascii="Times New Roman" w:hAnsi="Times New Roman"/>
                <w:sz w:val="26"/>
                <w:szCs w:val="26"/>
              </w:rPr>
              <w:t>е</w:t>
            </w:r>
            <w:proofErr w:type="gramEnd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-mail: </w:t>
            </w:r>
            <w:hyperlink r:id="rId22" w:history="1">
              <w:r w:rsidRPr="00456B7D">
                <w:rPr>
                  <w:rStyle w:val="a8"/>
                  <w:rFonts w:ascii="Times New Roman" w:hAnsi="Times New Roman"/>
                  <w:color w:val="auto"/>
                  <w:sz w:val="26"/>
                  <w:szCs w:val="26"/>
                  <w:lang w:val="en-US"/>
                </w:rPr>
                <w:t>minsk@bpovc.by</w:t>
              </w:r>
            </w:hyperlink>
          </w:p>
          <w:p w:rsidR="00456B7D" w:rsidRPr="00456B7D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>сайт</w:t>
            </w:r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: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  <w:lang w:val="en-US"/>
              </w:rPr>
              <w:t>bpovc.by</w:t>
            </w:r>
            <w:proofErr w:type="spellEnd"/>
          </w:p>
        </w:tc>
        <w:tc>
          <w:tcPr>
            <w:tcW w:w="3837" w:type="dxa"/>
          </w:tcPr>
          <w:p w:rsidR="00456B7D" w:rsidRPr="005F6D43" w:rsidRDefault="00456B7D" w:rsidP="005F6D43">
            <w:pPr>
              <w:pStyle w:val="ac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6B7D">
              <w:rPr>
                <w:rFonts w:ascii="Times New Roman" w:hAnsi="Times New Roman"/>
                <w:sz w:val="26"/>
                <w:szCs w:val="26"/>
              </w:rPr>
              <w:t xml:space="preserve">обеспечение техническими средствами социальной реабилитации в соответствии с индивидуальной программой реабилитации, </w:t>
            </w:r>
            <w:proofErr w:type="spellStart"/>
            <w:r w:rsidRPr="00456B7D">
              <w:rPr>
                <w:rFonts w:ascii="Times New Roman" w:hAnsi="Times New Roman"/>
                <w:sz w:val="26"/>
                <w:szCs w:val="26"/>
              </w:rPr>
              <w:t>абилитацииребенка-инвалида</w:t>
            </w:r>
            <w:proofErr w:type="spellEnd"/>
          </w:p>
        </w:tc>
      </w:tr>
    </w:tbl>
    <w:p w:rsidR="00D3287C" w:rsidRPr="00FA65CD" w:rsidRDefault="00D3287C" w:rsidP="002E4A34">
      <w:pPr>
        <w:widowControl w:val="0"/>
        <w:autoSpaceDE w:val="0"/>
        <w:autoSpaceDN w:val="0"/>
        <w:adjustRightInd w:val="0"/>
        <w:jc w:val="center"/>
        <w:rPr>
          <w:sz w:val="30"/>
          <w:szCs w:val="30"/>
          <w:lang w:eastAsia="en-US"/>
        </w:rPr>
      </w:pPr>
    </w:p>
    <w:sectPr w:rsidR="00D3287C" w:rsidRPr="00FA65CD" w:rsidSect="005F6D43">
      <w:headerReference w:type="default" r:id="rId23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1CA" w:rsidRDefault="005D31CA" w:rsidP="002671B0">
      <w:r>
        <w:separator/>
      </w:r>
    </w:p>
  </w:endnote>
  <w:endnote w:type="continuationSeparator" w:id="0">
    <w:p w:rsidR="005D31CA" w:rsidRDefault="005D31CA" w:rsidP="00267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1CA" w:rsidRDefault="005D31CA" w:rsidP="002671B0">
      <w:r>
        <w:separator/>
      </w:r>
    </w:p>
  </w:footnote>
  <w:footnote w:type="continuationSeparator" w:id="0">
    <w:p w:rsidR="005D31CA" w:rsidRDefault="005D31CA" w:rsidP="00267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1447516"/>
      <w:docPartObj>
        <w:docPartGallery w:val="Page Numbers (Top of Page)"/>
        <w:docPartUnique/>
      </w:docPartObj>
    </w:sdtPr>
    <w:sdtContent>
      <w:p w:rsidR="006F7A1A" w:rsidRDefault="003C53B7">
        <w:pPr>
          <w:pStyle w:val="a4"/>
          <w:jc w:val="center"/>
        </w:pPr>
        <w:fldSimple w:instr="PAGE   \* MERGEFORMAT">
          <w:r w:rsidR="00456B7D">
            <w:rPr>
              <w:noProof/>
            </w:rPr>
            <w:t>15</w:t>
          </w:r>
        </w:fldSimple>
      </w:p>
    </w:sdtContent>
  </w:sdt>
  <w:p w:rsidR="006F7A1A" w:rsidRDefault="006F7A1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C25B0"/>
    <w:multiLevelType w:val="multilevel"/>
    <w:tmpl w:val="1318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87C"/>
    <w:rsid w:val="00015B69"/>
    <w:rsid w:val="00022DC5"/>
    <w:rsid w:val="00031E95"/>
    <w:rsid w:val="000A2821"/>
    <w:rsid w:val="000B616F"/>
    <w:rsid w:val="00100F61"/>
    <w:rsid w:val="001056B5"/>
    <w:rsid w:val="001541F1"/>
    <w:rsid w:val="00166682"/>
    <w:rsid w:val="001667E8"/>
    <w:rsid w:val="001959E8"/>
    <w:rsid w:val="001D24CA"/>
    <w:rsid w:val="001D6D66"/>
    <w:rsid w:val="002131D2"/>
    <w:rsid w:val="002246F7"/>
    <w:rsid w:val="002305FF"/>
    <w:rsid w:val="0025516A"/>
    <w:rsid w:val="002671B0"/>
    <w:rsid w:val="002E4A34"/>
    <w:rsid w:val="002F42E1"/>
    <w:rsid w:val="00392E2D"/>
    <w:rsid w:val="003B0B5A"/>
    <w:rsid w:val="003B4A8E"/>
    <w:rsid w:val="003B7529"/>
    <w:rsid w:val="003C53B7"/>
    <w:rsid w:val="003C75AC"/>
    <w:rsid w:val="003E3613"/>
    <w:rsid w:val="00405B4E"/>
    <w:rsid w:val="004539F6"/>
    <w:rsid w:val="00456B7D"/>
    <w:rsid w:val="00472550"/>
    <w:rsid w:val="00525EA3"/>
    <w:rsid w:val="00540570"/>
    <w:rsid w:val="005754D2"/>
    <w:rsid w:val="005D31CA"/>
    <w:rsid w:val="005E65C8"/>
    <w:rsid w:val="005F6D43"/>
    <w:rsid w:val="00636331"/>
    <w:rsid w:val="00664063"/>
    <w:rsid w:val="006771B2"/>
    <w:rsid w:val="006A1A74"/>
    <w:rsid w:val="006C55F6"/>
    <w:rsid w:val="006F1CF0"/>
    <w:rsid w:val="006F6D17"/>
    <w:rsid w:val="006F7A1A"/>
    <w:rsid w:val="007116C2"/>
    <w:rsid w:val="00715606"/>
    <w:rsid w:val="007252F5"/>
    <w:rsid w:val="007E6363"/>
    <w:rsid w:val="007E6859"/>
    <w:rsid w:val="007F136A"/>
    <w:rsid w:val="007F327F"/>
    <w:rsid w:val="0081067B"/>
    <w:rsid w:val="00852415"/>
    <w:rsid w:val="00872153"/>
    <w:rsid w:val="008C32CE"/>
    <w:rsid w:val="00906733"/>
    <w:rsid w:val="0093439A"/>
    <w:rsid w:val="00935662"/>
    <w:rsid w:val="009400F6"/>
    <w:rsid w:val="0094067D"/>
    <w:rsid w:val="0097164F"/>
    <w:rsid w:val="009813F7"/>
    <w:rsid w:val="009E124E"/>
    <w:rsid w:val="009F225D"/>
    <w:rsid w:val="00A27631"/>
    <w:rsid w:val="00A333A8"/>
    <w:rsid w:val="00A555C5"/>
    <w:rsid w:val="00A64B72"/>
    <w:rsid w:val="00A91467"/>
    <w:rsid w:val="00AA26C5"/>
    <w:rsid w:val="00AB2A79"/>
    <w:rsid w:val="00AC7106"/>
    <w:rsid w:val="00AD0EAB"/>
    <w:rsid w:val="00AE6C24"/>
    <w:rsid w:val="00AF4B8B"/>
    <w:rsid w:val="00B10BB3"/>
    <w:rsid w:val="00B147F1"/>
    <w:rsid w:val="00B33DD5"/>
    <w:rsid w:val="00BA6996"/>
    <w:rsid w:val="00BC3DDF"/>
    <w:rsid w:val="00C02B8D"/>
    <w:rsid w:val="00C04B8B"/>
    <w:rsid w:val="00C650C9"/>
    <w:rsid w:val="00CC786A"/>
    <w:rsid w:val="00CE5C4E"/>
    <w:rsid w:val="00D12359"/>
    <w:rsid w:val="00D27292"/>
    <w:rsid w:val="00D3287C"/>
    <w:rsid w:val="00D76E77"/>
    <w:rsid w:val="00DA2035"/>
    <w:rsid w:val="00DE43AE"/>
    <w:rsid w:val="00E074C3"/>
    <w:rsid w:val="00E54C14"/>
    <w:rsid w:val="00EC5552"/>
    <w:rsid w:val="00F17D99"/>
    <w:rsid w:val="00F312A0"/>
    <w:rsid w:val="00FA65CD"/>
    <w:rsid w:val="00FF3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C3DDF"/>
    <w:pPr>
      <w:keepNext/>
      <w:widowControl w:val="0"/>
      <w:snapToGrid w:val="0"/>
      <w:spacing w:before="240" w:after="60" w:line="319" w:lineRule="auto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0673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BC3DDF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BC3DD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E43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43A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015B6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C3DDF"/>
    <w:pPr>
      <w:keepNext/>
      <w:widowControl w:val="0"/>
      <w:snapToGrid w:val="0"/>
      <w:spacing w:before="240" w:after="60" w:line="319" w:lineRule="auto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671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71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nhideWhenUsed/>
    <w:rsid w:val="0090673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BC3DDF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BC3DD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E43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43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2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umcrb.by" TargetMode="External"/><Relationship Id="rId13" Type="http://schemas.openxmlformats.org/officeDocument/2006/relationships/hyperlink" Target="mailto:borovoe@rdpcmr.by" TargetMode="External"/><Relationship Id="rId18" Type="http://schemas.openxmlformats.org/officeDocument/2006/relationships/hyperlink" Target="mailto:ckroir@vituo.by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mailto:bogushevskiy.di@vitkomtrud.gov.by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2010901@vdokb.by" TargetMode="External"/><Relationship Id="rId17" Type="http://schemas.openxmlformats.org/officeDocument/2006/relationships/hyperlink" Target="mailto:shum.ckro-78shashkova@yandex.by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kro-shum@roo.vitebsk.by" TargetMode="External"/><Relationship Id="rId20" Type="http://schemas.openxmlformats.org/officeDocument/2006/relationships/hyperlink" Target="http://www.shumtcson.b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tdomrebenka.by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kro.shumilino-roo.gov.by/" TargetMode="External"/><Relationship Id="rId23" Type="http://schemas.openxmlformats.org/officeDocument/2006/relationships/header" Target="header1.xml"/><Relationship Id="rId10" Type="http://schemas.openxmlformats.org/officeDocument/2006/relationships/hyperlink" Target="mailto:vitdr@vitdomrebenka.by" TargetMode="External"/><Relationship Id="rId19" Type="http://schemas.openxmlformats.org/officeDocument/2006/relationships/hyperlink" Target="mailto:utzsshum@vitobl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eption@zhemchuzhina.by" TargetMode="External"/><Relationship Id="rId14" Type="http://schemas.openxmlformats.org/officeDocument/2006/relationships/hyperlink" Target="mailto:info@palliativ.by" TargetMode="External"/><Relationship Id="rId22" Type="http://schemas.openxmlformats.org/officeDocument/2006/relationships/hyperlink" Target="mailto:minsk@bpov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035E9-18E7-4119-8432-D48BE526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16</Pages>
  <Words>2045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Зубковская Ева Валерьевна</dc:creator>
  <cp:lastModifiedBy>User</cp:lastModifiedBy>
  <cp:revision>17</cp:revision>
  <cp:lastPrinted>2025-07-12T06:00:00Z</cp:lastPrinted>
  <dcterms:created xsi:type="dcterms:W3CDTF">2025-07-07T13:08:00Z</dcterms:created>
  <dcterms:modified xsi:type="dcterms:W3CDTF">2026-03-12T06:43:00Z</dcterms:modified>
</cp:coreProperties>
</file>